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9" w:rsidRDefault="00BA70E3" w:rsidP="00BA70E3">
      <w:pPr>
        <w:jc w:val="center"/>
      </w:pPr>
      <w:r>
        <w:rPr>
          <w:noProof/>
        </w:rPr>
        <w:drawing>
          <wp:inline distT="0" distB="0" distL="0" distR="0">
            <wp:extent cx="1248354" cy="1015438"/>
            <wp:effectExtent l="0" t="0" r="9525" b="0"/>
            <wp:docPr id="1" name="Picture 1" descr="http://media-cache-ec0.pinimg.com/736x/18/30/b4/1830b4aec3954eb6aa787003ba499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736x/18/30/b4/1830b4aec3954eb6aa787003ba499f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76" cy="101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E3" w:rsidRDefault="00BA70E3" w:rsidP="00BA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Presidents Report</w:t>
      </w:r>
    </w:p>
    <w:p w:rsidR="00BA70E3" w:rsidRDefault="005B63F9" w:rsidP="00BA7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</w:t>
      </w:r>
      <w:r w:rsidR="00BA70E3">
        <w:rPr>
          <w:b/>
          <w:sz w:val="28"/>
          <w:szCs w:val="28"/>
        </w:rPr>
        <w:t>, 2015</w:t>
      </w:r>
    </w:p>
    <w:p w:rsidR="00BA70E3" w:rsidRDefault="00BA70E3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Greetings </w:t>
      </w:r>
      <w:proofErr w:type="spellStart"/>
      <w:r>
        <w:rPr>
          <w:b/>
          <w:sz w:val="28"/>
          <w:szCs w:val="28"/>
        </w:rPr>
        <w:t>Sorors</w:t>
      </w:r>
      <w:proofErr w:type="spellEnd"/>
      <w:r>
        <w:rPr>
          <w:b/>
          <w:sz w:val="28"/>
          <w:szCs w:val="28"/>
        </w:rPr>
        <w:t>,</w:t>
      </w:r>
    </w:p>
    <w:p w:rsidR="00BA70E3" w:rsidRDefault="00BA70E3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have a busy rest of the month due to our busy set schedule of events on top of many of our Augusta Alumnae Lines celebrating their </w:t>
      </w:r>
      <w:proofErr w:type="spellStart"/>
      <w:r>
        <w:rPr>
          <w:b/>
          <w:sz w:val="28"/>
          <w:szCs w:val="28"/>
        </w:rPr>
        <w:t>Deltaversary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Sorors</w:t>
      </w:r>
      <w:proofErr w:type="spellEnd"/>
      <w:r>
        <w:rPr>
          <w:b/>
          <w:sz w:val="28"/>
          <w:szCs w:val="28"/>
        </w:rPr>
        <w:t xml:space="preserve"> please send any photos taken to our technology chair to post on our website and </w:t>
      </w:r>
      <w:proofErr w:type="spellStart"/>
      <w:r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 xml:space="preserve"> page. Be mindful when wearing our symbols. Also this may be a great time to reclaim a line sister.</w:t>
      </w:r>
    </w:p>
    <w:p w:rsidR="00BA70E3" w:rsidRDefault="00BA70E3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 Alumnae answered the call when we had a </w:t>
      </w:r>
      <w:proofErr w:type="spellStart"/>
      <w:r>
        <w:rPr>
          <w:b/>
          <w:sz w:val="28"/>
          <w:szCs w:val="28"/>
        </w:rPr>
        <w:t>Soror</w:t>
      </w:r>
      <w:proofErr w:type="spellEnd"/>
      <w:r>
        <w:rPr>
          <w:b/>
          <w:sz w:val="28"/>
          <w:szCs w:val="28"/>
        </w:rPr>
        <w:t xml:space="preserve"> in need. Many of you stepped up when </w:t>
      </w:r>
      <w:proofErr w:type="spellStart"/>
      <w:r>
        <w:rPr>
          <w:b/>
          <w:sz w:val="28"/>
          <w:szCs w:val="28"/>
        </w:rPr>
        <w:t>Soror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Jamierson</w:t>
      </w:r>
      <w:proofErr w:type="spellEnd"/>
      <w:r>
        <w:rPr>
          <w:b/>
          <w:sz w:val="28"/>
          <w:szCs w:val="28"/>
        </w:rPr>
        <w:t xml:space="preserve"> needed assistance with her son. Special thanks to each one of you who made a mother feel at peace when leaving her son.</w:t>
      </w:r>
    </w:p>
    <w:p w:rsidR="00BA70E3" w:rsidRDefault="00BA70E3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Convention: All chapters are asked to contribute to presents for our National Officers as a token of appreciation. Alumnae chapters are asked to </w:t>
      </w:r>
      <w:proofErr w:type="gramStart"/>
      <w:r>
        <w:rPr>
          <w:b/>
          <w:sz w:val="28"/>
          <w:szCs w:val="28"/>
        </w:rPr>
        <w:t>contribute</w:t>
      </w:r>
      <w:proofErr w:type="gramEnd"/>
      <w:r>
        <w:rPr>
          <w:b/>
          <w:sz w:val="28"/>
          <w:szCs w:val="28"/>
        </w:rPr>
        <w:t xml:space="preserve"> $150.00. We are asked to contribute no later than May 27, 2015 to the Nashville Alumnae Chapter, Delta Sigma Theta Sorority, Inc. P. O. Box 281855, Nashville, Tennessee 37288 </w:t>
      </w:r>
    </w:p>
    <w:p w:rsidR="00BA70E3" w:rsidRDefault="00BA70E3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month the Finance/Audit team and I attended a webinar on Conducting and Audit. </w:t>
      </w:r>
      <w:proofErr w:type="spellStart"/>
      <w:r>
        <w:rPr>
          <w:b/>
          <w:sz w:val="28"/>
          <w:szCs w:val="28"/>
        </w:rPr>
        <w:t>Cudos</w:t>
      </w:r>
      <w:proofErr w:type="spellEnd"/>
      <w:r>
        <w:rPr>
          <w:b/>
          <w:sz w:val="28"/>
          <w:szCs w:val="28"/>
        </w:rPr>
        <w:t xml:space="preserve"> to our Audit team they are already ahead of the game. For information on the webinar the information may be found on the National Website.</w:t>
      </w:r>
      <w:r w:rsidR="004B438D">
        <w:rPr>
          <w:b/>
          <w:sz w:val="28"/>
          <w:szCs w:val="28"/>
        </w:rPr>
        <w:t xml:space="preserve"> If anyone from Finance missed it another will be conducted on April 20. 10p.m. EST. On May 21</w:t>
      </w:r>
      <w:r w:rsidR="004B438D" w:rsidRPr="004B438D">
        <w:rPr>
          <w:b/>
          <w:sz w:val="28"/>
          <w:szCs w:val="28"/>
          <w:vertAlign w:val="superscript"/>
        </w:rPr>
        <w:t>st</w:t>
      </w:r>
      <w:r w:rsidR="004B438D">
        <w:rPr>
          <w:b/>
          <w:sz w:val="28"/>
          <w:szCs w:val="28"/>
        </w:rPr>
        <w:t xml:space="preserve"> (Time TBA) Constitution and </w:t>
      </w:r>
      <w:proofErr w:type="spellStart"/>
      <w:r w:rsidR="004B438D">
        <w:rPr>
          <w:b/>
          <w:sz w:val="28"/>
          <w:szCs w:val="28"/>
        </w:rPr>
        <w:t>ByLaws</w:t>
      </w:r>
      <w:proofErr w:type="spellEnd"/>
    </w:p>
    <w:p w:rsidR="004B438D" w:rsidRDefault="004B438D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 have until May 1</w:t>
      </w:r>
      <w:r w:rsidRPr="004B438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to submit the Chapter Membership Services Plan. Please get with </w:t>
      </w:r>
      <w:proofErr w:type="spellStart"/>
      <w:r>
        <w:rPr>
          <w:b/>
          <w:sz w:val="28"/>
          <w:szCs w:val="28"/>
        </w:rPr>
        <w:t>Soror</w:t>
      </w:r>
      <w:proofErr w:type="spellEnd"/>
      <w:r>
        <w:rPr>
          <w:b/>
          <w:sz w:val="28"/>
          <w:szCs w:val="28"/>
        </w:rPr>
        <w:t xml:space="preserve"> Kim Gain</w:t>
      </w:r>
      <w:r w:rsidR="00331AA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 if you would like to work on this.  We must submit to </w:t>
      </w:r>
      <w:r>
        <w:rPr>
          <w:b/>
          <w:sz w:val="28"/>
          <w:szCs w:val="28"/>
        </w:rPr>
        <w:lastRenderedPageBreak/>
        <w:t>be eligible for the National Sisterhood, Reclamation, Retention, and Transition Awards during convention.</w:t>
      </w:r>
    </w:p>
    <w:p w:rsidR="00331AA2" w:rsidRDefault="00331AA2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Social Action Reminder: Call for Resolutions email sent to the chair. The “Action Award” application is also due April 30, 2015 please make sure this is submitted. </w:t>
      </w:r>
    </w:p>
    <w:p w:rsidR="00331AA2" w:rsidRDefault="00331AA2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Collegiate Retreat: Chapters are asked to donate for this summer’s Collegiate Retreat June 12-13 for the Southern Region Retreat in Atlanta. There are three levels of sponsorship. </w:t>
      </w:r>
      <w:proofErr w:type="gramStart"/>
      <w:r>
        <w:rPr>
          <w:b/>
          <w:sz w:val="28"/>
          <w:szCs w:val="28"/>
        </w:rPr>
        <w:t>Silver $150-299, Gold $300-499, Platinum $500-600.</w:t>
      </w:r>
      <w:proofErr w:type="gramEnd"/>
      <w:r>
        <w:rPr>
          <w:b/>
          <w:sz w:val="28"/>
          <w:szCs w:val="28"/>
        </w:rPr>
        <w:t xml:space="preserve"> This money is also due April 30, 2015 to Henry County Alumnae Chapter, P. O. Box 7</w:t>
      </w:r>
      <w:r w:rsidR="00703DED">
        <w:rPr>
          <w:b/>
          <w:sz w:val="28"/>
          <w:szCs w:val="28"/>
        </w:rPr>
        <w:t>87, McDonough, Georgia 30252</w:t>
      </w:r>
    </w:p>
    <w:p w:rsidR="00703DED" w:rsidRDefault="00703DED" w:rsidP="00BA70E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Youth Recognition Award.</w:t>
      </w:r>
      <w:proofErr w:type="gramEnd"/>
      <w:r>
        <w:rPr>
          <w:b/>
          <w:sz w:val="28"/>
          <w:szCs w:val="28"/>
        </w:rPr>
        <w:t xml:space="preserve"> Committee Chairs if submit please notify the following </w:t>
      </w:r>
      <w:proofErr w:type="spellStart"/>
      <w:r>
        <w:rPr>
          <w:b/>
          <w:sz w:val="28"/>
          <w:szCs w:val="28"/>
        </w:rPr>
        <w:t>Soror</w:t>
      </w:r>
      <w:proofErr w:type="spellEnd"/>
      <w:r>
        <w:rPr>
          <w:b/>
          <w:sz w:val="28"/>
          <w:szCs w:val="28"/>
        </w:rPr>
        <w:t xml:space="preserve"> Clemmons, </w:t>
      </w:r>
      <w:proofErr w:type="spellStart"/>
      <w:r>
        <w:rPr>
          <w:b/>
          <w:sz w:val="28"/>
          <w:szCs w:val="28"/>
        </w:rPr>
        <w:t>Soror</w:t>
      </w:r>
      <w:proofErr w:type="spellEnd"/>
      <w:r>
        <w:rPr>
          <w:b/>
          <w:sz w:val="28"/>
          <w:szCs w:val="28"/>
        </w:rPr>
        <w:t xml:space="preserve"> Gaines, and Myself.</w:t>
      </w:r>
    </w:p>
    <w:p w:rsidR="00703DED" w:rsidRDefault="00703DED" w:rsidP="00BA70E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Sisterly Reminder that all Committee Chairs were asked to submit their activities </w:t>
      </w:r>
      <w:r w:rsidR="00BA34A4">
        <w:rPr>
          <w:b/>
          <w:sz w:val="28"/>
          <w:szCs w:val="28"/>
        </w:rPr>
        <w:t>from this year.</w:t>
      </w:r>
      <w:proofErr w:type="gramEnd"/>
      <w:r w:rsidR="00BA34A4">
        <w:rPr>
          <w:b/>
          <w:sz w:val="28"/>
          <w:szCs w:val="28"/>
        </w:rPr>
        <w:t xml:space="preserve"> I have only gotten a few reports. </w:t>
      </w:r>
      <w:r w:rsidR="009A5582">
        <w:rPr>
          <w:b/>
          <w:sz w:val="28"/>
          <w:szCs w:val="28"/>
        </w:rPr>
        <w:t xml:space="preserve">Committee Chairs if there will be </w:t>
      </w:r>
      <w:proofErr w:type="gramStart"/>
      <w:r w:rsidR="009A5582">
        <w:rPr>
          <w:b/>
          <w:sz w:val="28"/>
          <w:szCs w:val="28"/>
        </w:rPr>
        <w:t>a transition of Chairs for the next administration please begin</w:t>
      </w:r>
      <w:proofErr w:type="gramEnd"/>
      <w:r w:rsidR="009A5582">
        <w:rPr>
          <w:b/>
          <w:sz w:val="28"/>
          <w:szCs w:val="28"/>
        </w:rPr>
        <w:t xml:space="preserve"> preparing your transition materials for the Transition Meeting. Date TBA</w:t>
      </w:r>
    </w:p>
    <w:p w:rsidR="00BA34A4" w:rsidRDefault="00BA34A4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Upcoming dates for consideration. This Saturday is the Take Back the Day Walk/Run it begins prior to meeting. The </w:t>
      </w:r>
      <w:proofErr w:type="spellStart"/>
      <w:r>
        <w:rPr>
          <w:b/>
          <w:sz w:val="28"/>
          <w:szCs w:val="28"/>
        </w:rPr>
        <w:t>Panhell</w:t>
      </w:r>
      <w:proofErr w:type="spellEnd"/>
      <w:r>
        <w:rPr>
          <w:b/>
          <w:sz w:val="28"/>
          <w:szCs w:val="28"/>
        </w:rPr>
        <w:t xml:space="preserve"> walk is also this Saturday prior to meeting beginning and after meeting. The June Social will be held at the park and this usually been our Instillation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Officers. The AAC Presidents met and would like to bring both to Ex. Board. </w:t>
      </w:r>
    </w:p>
    <w:p w:rsidR="006C33EC" w:rsidRDefault="006C33EC" w:rsidP="00BA7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6C33EC" w:rsidRPr="00BA70E3" w:rsidRDefault="006C33EC" w:rsidP="00BA70E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Soror</w:t>
      </w:r>
      <w:proofErr w:type="spellEnd"/>
      <w:r>
        <w:rPr>
          <w:b/>
          <w:sz w:val="28"/>
          <w:szCs w:val="28"/>
        </w:rPr>
        <w:t xml:space="preserve"> Angel Little</w:t>
      </w:r>
      <w:bookmarkStart w:id="0" w:name="_GoBack"/>
      <w:bookmarkEnd w:id="0"/>
    </w:p>
    <w:sectPr w:rsidR="006C33EC" w:rsidRPr="00BA70E3" w:rsidSect="00B2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70E3"/>
    <w:rsid w:val="00331AA2"/>
    <w:rsid w:val="00383C89"/>
    <w:rsid w:val="004B438D"/>
    <w:rsid w:val="005B63F9"/>
    <w:rsid w:val="006C33EC"/>
    <w:rsid w:val="00703DED"/>
    <w:rsid w:val="009A5582"/>
    <w:rsid w:val="00B214D1"/>
    <w:rsid w:val="00BA34A4"/>
    <w:rsid w:val="00BA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Angel</dc:creator>
  <cp:lastModifiedBy>littlan</cp:lastModifiedBy>
  <cp:revision>4</cp:revision>
  <dcterms:created xsi:type="dcterms:W3CDTF">2015-04-13T17:03:00Z</dcterms:created>
  <dcterms:modified xsi:type="dcterms:W3CDTF">2015-04-16T14:04:00Z</dcterms:modified>
</cp:coreProperties>
</file>